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CA2" w:rsidRPr="00952CA2" w:rsidRDefault="00952CA2" w:rsidP="00084D3E">
      <w:pPr>
        <w:spacing w:after="0"/>
        <w:rPr>
          <w:rFonts w:ascii="Arial" w:hAnsi="Arial" w:cs="Arial"/>
          <w:b/>
          <w:sz w:val="32"/>
          <w:szCs w:val="32"/>
          <w:lang w:val="de-DE"/>
        </w:rPr>
      </w:pPr>
      <w:r w:rsidRPr="00952CA2">
        <w:rPr>
          <w:rFonts w:ascii="Arial" w:hAnsi="Arial" w:cs="Arial"/>
          <w:b/>
          <w:sz w:val="32"/>
          <w:szCs w:val="32"/>
          <w:lang w:val="de-DE"/>
        </w:rPr>
        <w:t>Hausordnung</w:t>
      </w:r>
      <w:r w:rsidR="00084D3E">
        <w:rPr>
          <w:rFonts w:ascii="Arial" w:hAnsi="Arial" w:cs="Arial"/>
          <w:b/>
          <w:sz w:val="32"/>
          <w:szCs w:val="32"/>
          <w:lang w:val="de-DE"/>
        </w:rPr>
        <w:t xml:space="preserve"> (</w:t>
      </w:r>
      <w:r w:rsidR="004F5A7E">
        <w:rPr>
          <w:rFonts w:ascii="Arial" w:hAnsi="Arial" w:cs="Arial"/>
          <w:b/>
          <w:sz w:val="32"/>
          <w:szCs w:val="32"/>
          <w:lang w:val="de-DE"/>
        </w:rPr>
        <w:t>Kurzfassung</w:t>
      </w:r>
      <w:bookmarkStart w:id="0" w:name="_GoBack"/>
      <w:bookmarkEnd w:id="0"/>
      <w:r w:rsidR="00084D3E">
        <w:rPr>
          <w:rFonts w:ascii="Arial" w:hAnsi="Arial" w:cs="Arial"/>
          <w:b/>
          <w:sz w:val="32"/>
          <w:szCs w:val="32"/>
          <w:lang w:val="de-DE"/>
        </w:rPr>
        <w:t>)</w:t>
      </w:r>
    </w:p>
    <w:p w:rsidR="00952CA2" w:rsidRDefault="00952CA2" w:rsidP="00952CA2">
      <w:pPr>
        <w:spacing w:after="0"/>
        <w:rPr>
          <w:rFonts w:ascii="Arial" w:hAnsi="Arial" w:cs="Arial"/>
          <w:b/>
          <w:sz w:val="24"/>
          <w:szCs w:val="24"/>
          <w:lang w:val="de-DE"/>
        </w:rPr>
      </w:pPr>
    </w:p>
    <w:p w:rsidR="00B42D2D" w:rsidRPr="00084D3E" w:rsidRDefault="00B42D2D" w:rsidP="00084D3E">
      <w:pPr>
        <w:spacing w:after="0"/>
        <w:rPr>
          <w:rFonts w:ascii="Arial" w:hAnsi="Arial" w:cs="Arial"/>
          <w:sz w:val="24"/>
          <w:szCs w:val="24"/>
          <w:lang w:val="de-DE"/>
        </w:rPr>
      </w:pPr>
      <w:r>
        <w:rPr>
          <w:rFonts w:ascii="Arial" w:hAnsi="Arial" w:cs="Arial"/>
          <w:b/>
          <w:sz w:val="24"/>
          <w:szCs w:val="24"/>
          <w:lang w:val="de-DE"/>
        </w:rPr>
        <w:t>Menschlich, mutig, miteinander.</w:t>
      </w:r>
      <w:r w:rsidR="00084D3E">
        <w:rPr>
          <w:rFonts w:ascii="Arial" w:hAnsi="Arial" w:cs="Arial"/>
          <w:b/>
          <w:sz w:val="24"/>
          <w:szCs w:val="24"/>
          <w:lang w:val="de-DE"/>
        </w:rPr>
        <w:t xml:space="preserve"> </w:t>
      </w:r>
      <w:r w:rsidRPr="00084D3E">
        <w:rPr>
          <w:rFonts w:ascii="Arial" w:hAnsi="Arial" w:cs="Arial"/>
          <w:sz w:val="24"/>
          <w:szCs w:val="24"/>
          <w:lang w:val="de-DE"/>
        </w:rPr>
        <w:t>Das sind die Schlagworte, die das Zusammenleben am Hansa-Gymnasium umspannen. Dies soll sich nicht nur im Unterricht, sondern auch im Zusammenleben, dem alltäglichen Umgang miteinander und unserem Schulgebäude niederschlagen.</w:t>
      </w:r>
    </w:p>
    <w:p w:rsidR="00895AA5" w:rsidRDefault="00895AA5" w:rsidP="00952CA2">
      <w:pPr>
        <w:spacing w:after="0"/>
        <w:rPr>
          <w:rFonts w:ascii="Arial" w:hAnsi="Arial" w:cs="Arial"/>
          <w:b/>
          <w:sz w:val="24"/>
          <w:szCs w:val="24"/>
          <w:lang w:val="de-DE"/>
        </w:rPr>
      </w:pPr>
    </w:p>
    <w:p w:rsidR="00952CA2" w:rsidRPr="00084D3E" w:rsidRDefault="00952CA2" w:rsidP="00952CA2">
      <w:pPr>
        <w:spacing w:after="0"/>
        <w:rPr>
          <w:rFonts w:ascii="Arial" w:hAnsi="Arial" w:cs="Arial"/>
          <w:b/>
          <w:sz w:val="24"/>
          <w:szCs w:val="24"/>
          <w:lang w:val="de-DE"/>
        </w:rPr>
      </w:pPr>
      <w:r w:rsidRPr="00952CA2">
        <w:rPr>
          <w:rFonts w:ascii="Arial" w:hAnsi="Arial" w:cs="Arial"/>
          <w:b/>
          <w:sz w:val="24"/>
          <w:szCs w:val="24"/>
          <w:lang w:val="de-DE"/>
        </w:rPr>
        <w:t>Rücksichtnahme</w:t>
      </w:r>
    </w:p>
    <w:p w:rsidR="00B42D2D" w:rsidRPr="00084D3E" w:rsidRDefault="00B42D2D" w:rsidP="00B42D2D">
      <w:pPr>
        <w:spacing w:after="0"/>
        <w:jc w:val="both"/>
        <w:rPr>
          <w:rFonts w:ascii="Arial" w:hAnsi="Arial" w:cs="Arial"/>
          <w:sz w:val="24"/>
          <w:szCs w:val="24"/>
          <w:lang w:val="de-DE"/>
        </w:rPr>
      </w:pPr>
      <w:r w:rsidRPr="00084D3E">
        <w:rPr>
          <w:rFonts w:ascii="Arial" w:hAnsi="Arial" w:cs="Arial"/>
          <w:sz w:val="24"/>
          <w:szCs w:val="24"/>
          <w:lang w:val="de-DE"/>
        </w:rPr>
        <w:t xml:space="preserve">Das Hansa-Gymnasium teilt sich in der Zeit des Um- und Neubaus unseres Stammhauses das Schulgebäude mit dem Abendgymnasium. Gegenseitige Rücksichtnahme und vor allem der pflegliche Umgang mit gemeinsam genutzten Räumen sind äußerst </w:t>
      </w:r>
      <w:r w:rsidR="007B1F5F">
        <w:rPr>
          <w:rFonts w:ascii="Arial" w:hAnsi="Arial" w:cs="Arial"/>
          <w:sz w:val="24"/>
          <w:szCs w:val="24"/>
          <w:lang w:val="de-DE"/>
        </w:rPr>
        <w:t>wichtig und wir werden daher</w:t>
      </w:r>
      <w:r w:rsidRPr="00084D3E">
        <w:rPr>
          <w:rFonts w:ascii="Arial" w:hAnsi="Arial" w:cs="Arial"/>
          <w:sz w:val="24"/>
          <w:szCs w:val="24"/>
          <w:lang w:val="de-DE"/>
        </w:rPr>
        <w:t xml:space="preserve"> </w:t>
      </w:r>
      <w:r w:rsidR="007B1F5F" w:rsidRPr="007B1F5F">
        <w:rPr>
          <w:rFonts w:ascii="Arial" w:hAnsi="Arial" w:cs="Arial"/>
          <w:sz w:val="24"/>
          <w:szCs w:val="24"/>
          <w:lang w:val="de-DE"/>
        </w:rPr>
        <w:t xml:space="preserve">mit unserem Gebäude und dem dazugehörigen Gelände </w:t>
      </w:r>
      <w:r w:rsidRPr="007B1F5F">
        <w:rPr>
          <w:rFonts w:ascii="Arial" w:hAnsi="Arial" w:cs="Arial"/>
          <w:sz w:val="24"/>
          <w:szCs w:val="24"/>
          <w:lang w:val="de-DE"/>
        </w:rPr>
        <w:t>sorgsam und respekt</w:t>
      </w:r>
      <w:r w:rsidRPr="00084D3E">
        <w:rPr>
          <w:rFonts w:ascii="Arial" w:hAnsi="Arial" w:cs="Arial"/>
          <w:sz w:val="24"/>
          <w:szCs w:val="24"/>
          <w:lang w:val="de-DE"/>
        </w:rPr>
        <w:t>voll umgehen.</w:t>
      </w:r>
    </w:p>
    <w:p w:rsidR="00B42D2D" w:rsidRPr="00084D3E" w:rsidRDefault="00B42D2D" w:rsidP="00952CA2">
      <w:pPr>
        <w:spacing w:after="0"/>
        <w:rPr>
          <w:rFonts w:ascii="Arial" w:hAnsi="Arial" w:cs="Arial"/>
          <w:sz w:val="24"/>
          <w:szCs w:val="24"/>
          <w:lang w:val="de-DE"/>
        </w:rPr>
      </w:pPr>
    </w:p>
    <w:p w:rsidR="00952CA2" w:rsidRPr="00D50FC7" w:rsidRDefault="00D50FC7" w:rsidP="00D50FC7">
      <w:pPr>
        <w:pStyle w:val="Listenabsatz"/>
        <w:numPr>
          <w:ilvl w:val="0"/>
          <w:numId w:val="1"/>
        </w:numPr>
        <w:spacing w:after="0"/>
        <w:rPr>
          <w:rFonts w:ascii="Arial" w:hAnsi="Arial" w:cs="Arial"/>
          <w:sz w:val="24"/>
          <w:szCs w:val="24"/>
          <w:lang w:val="de-DE"/>
        </w:rPr>
      </w:pPr>
      <w:r>
        <w:rPr>
          <w:rFonts w:ascii="Arial" w:hAnsi="Arial" w:cs="Arial"/>
          <w:sz w:val="24"/>
          <w:szCs w:val="24"/>
          <w:lang w:val="de-DE"/>
        </w:rPr>
        <w:t>Höflichkeit, Zuverlässigkeit, Pünktlichkeit und</w:t>
      </w:r>
      <w:r w:rsidR="00952CA2" w:rsidRPr="00D50FC7">
        <w:rPr>
          <w:rFonts w:ascii="Arial" w:hAnsi="Arial" w:cs="Arial"/>
          <w:sz w:val="24"/>
          <w:szCs w:val="24"/>
          <w:lang w:val="de-DE"/>
        </w:rPr>
        <w:t xml:space="preserve"> Respekt sind die Leitlinien unserer gemeinsamen Arbeit.</w:t>
      </w:r>
    </w:p>
    <w:p w:rsidR="00952CA2" w:rsidRPr="00D50FC7" w:rsidRDefault="00952CA2" w:rsidP="00D50FC7">
      <w:pPr>
        <w:pStyle w:val="Listenabsatz"/>
        <w:numPr>
          <w:ilvl w:val="0"/>
          <w:numId w:val="1"/>
        </w:numPr>
        <w:spacing w:after="0"/>
        <w:rPr>
          <w:rFonts w:ascii="Arial" w:hAnsi="Arial" w:cs="Arial"/>
          <w:sz w:val="24"/>
          <w:szCs w:val="24"/>
          <w:lang w:val="de-DE"/>
        </w:rPr>
      </w:pPr>
      <w:r w:rsidRPr="00D50FC7">
        <w:rPr>
          <w:rFonts w:ascii="Arial" w:hAnsi="Arial" w:cs="Arial"/>
          <w:sz w:val="24"/>
          <w:szCs w:val="24"/>
          <w:lang w:val="de-DE"/>
        </w:rPr>
        <w:t>Jegliche Form von Gewalt – auch in verbaler Form - ist nicht akzeptabel.</w:t>
      </w:r>
    </w:p>
    <w:p w:rsidR="00952CA2" w:rsidRPr="00D50FC7" w:rsidRDefault="00952CA2" w:rsidP="00D50FC7">
      <w:pPr>
        <w:pStyle w:val="Listenabsatz"/>
        <w:numPr>
          <w:ilvl w:val="0"/>
          <w:numId w:val="1"/>
        </w:numPr>
        <w:spacing w:after="0"/>
        <w:rPr>
          <w:rFonts w:ascii="Arial" w:hAnsi="Arial" w:cs="Arial"/>
          <w:sz w:val="24"/>
          <w:szCs w:val="24"/>
          <w:lang w:val="de-DE"/>
        </w:rPr>
      </w:pPr>
      <w:r w:rsidRPr="00D50FC7">
        <w:rPr>
          <w:rFonts w:ascii="Arial" w:hAnsi="Arial" w:cs="Arial"/>
          <w:sz w:val="24"/>
          <w:szCs w:val="24"/>
          <w:lang w:val="de-DE"/>
        </w:rPr>
        <w:t>Während des Unterrichts ist jeder für Ruhe im Gebäude und auf dem Hof verantwortlich.</w:t>
      </w:r>
      <w:r w:rsidRPr="00D50FC7">
        <w:rPr>
          <w:rFonts w:ascii="Arial" w:hAnsi="Arial" w:cs="Arial"/>
          <w:sz w:val="24"/>
          <w:szCs w:val="24"/>
          <w:lang w:val="de-DE"/>
        </w:rPr>
        <w:tab/>
      </w:r>
    </w:p>
    <w:p w:rsidR="00952CA2" w:rsidRPr="00D50FC7" w:rsidRDefault="00952CA2" w:rsidP="00D50FC7">
      <w:pPr>
        <w:pStyle w:val="Listenabsatz"/>
        <w:numPr>
          <w:ilvl w:val="0"/>
          <w:numId w:val="1"/>
        </w:numPr>
        <w:spacing w:after="0"/>
        <w:rPr>
          <w:rFonts w:ascii="Arial" w:hAnsi="Arial" w:cs="Arial"/>
          <w:sz w:val="24"/>
          <w:szCs w:val="24"/>
          <w:lang w:val="de-DE"/>
        </w:rPr>
      </w:pPr>
      <w:r w:rsidRPr="00D50FC7">
        <w:rPr>
          <w:rFonts w:ascii="Arial" w:hAnsi="Arial" w:cs="Arial"/>
          <w:sz w:val="24"/>
          <w:szCs w:val="24"/>
          <w:lang w:val="de-DE"/>
        </w:rPr>
        <w:t>Es ist auf angemessene Schulkleidung zu achten (siehe unten).</w:t>
      </w:r>
      <w:r w:rsidRPr="00D50FC7">
        <w:rPr>
          <w:rFonts w:ascii="Arial" w:hAnsi="Arial" w:cs="Arial"/>
          <w:sz w:val="24"/>
          <w:szCs w:val="24"/>
          <w:lang w:val="de-DE"/>
        </w:rPr>
        <w:tab/>
      </w:r>
    </w:p>
    <w:p w:rsidR="00952CA2" w:rsidRPr="00D50FC7" w:rsidRDefault="00952CA2" w:rsidP="00D50FC7">
      <w:pPr>
        <w:pStyle w:val="Listenabsatz"/>
        <w:numPr>
          <w:ilvl w:val="0"/>
          <w:numId w:val="1"/>
        </w:numPr>
        <w:spacing w:after="0"/>
        <w:rPr>
          <w:rFonts w:ascii="Arial" w:hAnsi="Arial" w:cs="Arial"/>
          <w:sz w:val="24"/>
          <w:szCs w:val="24"/>
          <w:lang w:val="de-DE"/>
        </w:rPr>
      </w:pPr>
      <w:r w:rsidRPr="00D50FC7">
        <w:rPr>
          <w:rFonts w:ascii="Arial" w:hAnsi="Arial" w:cs="Arial"/>
          <w:sz w:val="24"/>
          <w:szCs w:val="24"/>
          <w:lang w:val="de-DE"/>
        </w:rPr>
        <w:t>Das Rauchen ist für Schüler</w:t>
      </w:r>
      <w:r w:rsidR="00D7609B">
        <w:rPr>
          <w:rFonts w:ascii="Arial" w:hAnsi="Arial" w:cs="Arial"/>
          <w:sz w:val="24"/>
          <w:szCs w:val="24"/>
          <w:lang w:val="de-DE"/>
        </w:rPr>
        <w:t xml:space="preserve">*innen </w:t>
      </w:r>
      <w:r w:rsidRPr="00D50FC7">
        <w:rPr>
          <w:rFonts w:ascii="Arial" w:hAnsi="Arial" w:cs="Arial"/>
          <w:sz w:val="24"/>
          <w:szCs w:val="24"/>
          <w:lang w:val="de-DE"/>
        </w:rPr>
        <w:t>im Gebäude und auf dem gesamten Schulgelände nicht erlaubt.</w:t>
      </w:r>
      <w:r w:rsidRPr="00D50FC7">
        <w:rPr>
          <w:rFonts w:ascii="Arial" w:hAnsi="Arial" w:cs="Arial"/>
          <w:sz w:val="24"/>
          <w:szCs w:val="24"/>
          <w:lang w:val="de-DE"/>
        </w:rPr>
        <w:tab/>
      </w:r>
    </w:p>
    <w:p w:rsidR="00952CA2" w:rsidRPr="00D50FC7" w:rsidRDefault="00952CA2" w:rsidP="00D50FC7">
      <w:pPr>
        <w:pStyle w:val="Listenabsatz"/>
        <w:numPr>
          <w:ilvl w:val="0"/>
          <w:numId w:val="1"/>
        </w:numPr>
        <w:spacing w:after="0"/>
        <w:rPr>
          <w:rFonts w:ascii="Arial" w:hAnsi="Arial" w:cs="Arial"/>
          <w:sz w:val="24"/>
          <w:szCs w:val="24"/>
          <w:lang w:val="de-DE"/>
        </w:rPr>
      </w:pPr>
      <w:r w:rsidRPr="00D50FC7">
        <w:rPr>
          <w:rFonts w:ascii="Arial" w:hAnsi="Arial" w:cs="Arial"/>
          <w:sz w:val="24"/>
          <w:szCs w:val="24"/>
          <w:lang w:val="de-DE"/>
        </w:rPr>
        <w:t>Fremdes Eigentum (Schulranzen, Mäppchen, Bücher etc.) darf weder beschädigt noch als Spielzeug benutzt werden.</w:t>
      </w:r>
    </w:p>
    <w:p w:rsidR="00FE67D2" w:rsidRPr="00D50FC7" w:rsidRDefault="00FE67D2" w:rsidP="00D50FC7">
      <w:pPr>
        <w:pStyle w:val="Listenabsatz"/>
        <w:numPr>
          <w:ilvl w:val="0"/>
          <w:numId w:val="1"/>
        </w:numPr>
        <w:spacing w:after="0"/>
        <w:rPr>
          <w:rFonts w:ascii="Arial" w:hAnsi="Arial" w:cs="Arial"/>
          <w:sz w:val="24"/>
          <w:szCs w:val="24"/>
          <w:lang w:val="de-DE"/>
        </w:rPr>
      </w:pPr>
      <w:r w:rsidRPr="00D50FC7">
        <w:rPr>
          <w:rFonts w:ascii="Arial" w:hAnsi="Arial" w:cs="Arial"/>
          <w:sz w:val="24"/>
          <w:szCs w:val="24"/>
          <w:lang w:val="de-DE"/>
        </w:rPr>
        <w:t>Die Klassenräume müssen am Ende des Schultages so zurückgelassen werden, dass sich die Studierenden und die Lehrer</w:t>
      </w:r>
      <w:r w:rsidR="00D7609B">
        <w:rPr>
          <w:rFonts w:ascii="Arial" w:hAnsi="Arial" w:cs="Arial"/>
          <w:sz w:val="24"/>
          <w:szCs w:val="24"/>
          <w:lang w:val="de-DE"/>
        </w:rPr>
        <w:t>*</w:t>
      </w:r>
      <w:r w:rsidRPr="00D50FC7">
        <w:rPr>
          <w:rFonts w:ascii="Arial" w:hAnsi="Arial" w:cs="Arial"/>
          <w:sz w:val="24"/>
          <w:szCs w:val="24"/>
          <w:lang w:val="de-DE"/>
        </w:rPr>
        <w:t>innen des Abendgymnasiums wohlfühlen und deren Unterricht nicht gestört wird.</w:t>
      </w:r>
    </w:p>
    <w:p w:rsidR="00952CA2" w:rsidRPr="00952CA2" w:rsidRDefault="00952CA2" w:rsidP="00952CA2">
      <w:pPr>
        <w:spacing w:after="0"/>
        <w:rPr>
          <w:rFonts w:ascii="Arial" w:hAnsi="Arial" w:cs="Arial"/>
          <w:sz w:val="24"/>
          <w:szCs w:val="24"/>
          <w:lang w:val="de-DE"/>
        </w:rPr>
      </w:pPr>
    </w:p>
    <w:p w:rsidR="00952CA2" w:rsidRPr="00084D3E" w:rsidRDefault="00952CA2" w:rsidP="00952CA2">
      <w:pPr>
        <w:spacing w:after="0"/>
        <w:rPr>
          <w:rFonts w:ascii="Arial" w:hAnsi="Arial" w:cs="Arial"/>
          <w:b/>
          <w:sz w:val="24"/>
          <w:szCs w:val="24"/>
          <w:lang w:val="de-DE"/>
        </w:rPr>
      </w:pPr>
      <w:r w:rsidRPr="00952CA2">
        <w:rPr>
          <w:rFonts w:ascii="Arial" w:hAnsi="Arial" w:cs="Arial"/>
          <w:b/>
          <w:sz w:val="24"/>
          <w:szCs w:val="24"/>
          <w:lang w:val="de-DE"/>
        </w:rPr>
        <w:t>Sicherheit</w:t>
      </w:r>
    </w:p>
    <w:p w:rsidR="00B42D2D" w:rsidRDefault="00952CA2" w:rsidP="00D50FC7">
      <w:pPr>
        <w:pStyle w:val="Listenabsatz"/>
        <w:numPr>
          <w:ilvl w:val="0"/>
          <w:numId w:val="2"/>
        </w:numPr>
        <w:spacing w:after="0"/>
        <w:rPr>
          <w:rFonts w:ascii="Arial" w:hAnsi="Arial" w:cs="Arial"/>
          <w:sz w:val="24"/>
          <w:szCs w:val="24"/>
          <w:lang w:val="de-DE"/>
        </w:rPr>
      </w:pPr>
      <w:r w:rsidRPr="00D50FC7">
        <w:rPr>
          <w:rFonts w:ascii="Arial" w:hAnsi="Arial" w:cs="Arial"/>
          <w:sz w:val="24"/>
          <w:szCs w:val="24"/>
          <w:lang w:val="de-DE"/>
        </w:rPr>
        <w:t>Es muss alles vermieden werden, was zur Gefährdung von Personen führen kann.</w:t>
      </w:r>
      <w:r w:rsidR="00B42D2D">
        <w:rPr>
          <w:rFonts w:ascii="Arial" w:hAnsi="Arial" w:cs="Arial"/>
          <w:sz w:val="24"/>
          <w:szCs w:val="24"/>
          <w:lang w:val="de-DE"/>
        </w:rPr>
        <w:t xml:space="preserve"> </w:t>
      </w:r>
    </w:p>
    <w:p w:rsidR="00952CA2" w:rsidRPr="00084D3E" w:rsidRDefault="00B42D2D" w:rsidP="00952CA2">
      <w:pPr>
        <w:pStyle w:val="Listenabsatz"/>
        <w:numPr>
          <w:ilvl w:val="0"/>
          <w:numId w:val="2"/>
        </w:numPr>
        <w:spacing w:after="0"/>
        <w:rPr>
          <w:rFonts w:ascii="Arial" w:hAnsi="Arial" w:cs="Arial"/>
          <w:sz w:val="24"/>
          <w:szCs w:val="24"/>
          <w:lang w:val="de-DE"/>
        </w:rPr>
      </w:pPr>
      <w:r>
        <w:rPr>
          <w:rFonts w:ascii="Arial" w:hAnsi="Arial" w:cs="Arial"/>
          <w:sz w:val="24"/>
          <w:szCs w:val="24"/>
          <w:lang w:val="de-DE"/>
        </w:rPr>
        <w:t>Auf den Treppen im A- und B-Trakt darf nicht gerannt oder geschubst werden.</w:t>
      </w:r>
    </w:p>
    <w:p w:rsidR="00D7609B" w:rsidRPr="00084D3E" w:rsidRDefault="00D7609B" w:rsidP="00D7609B">
      <w:pPr>
        <w:pStyle w:val="Listenabsatz"/>
        <w:numPr>
          <w:ilvl w:val="0"/>
          <w:numId w:val="2"/>
        </w:numPr>
        <w:spacing w:after="0"/>
        <w:rPr>
          <w:rFonts w:ascii="Arial" w:hAnsi="Arial" w:cs="Arial"/>
          <w:sz w:val="24"/>
          <w:szCs w:val="24"/>
          <w:lang w:val="de-DE"/>
        </w:rPr>
      </w:pPr>
      <w:r w:rsidRPr="00D7609B">
        <w:rPr>
          <w:rFonts w:ascii="Arial" w:hAnsi="Arial" w:cs="Arial"/>
          <w:sz w:val="24"/>
          <w:szCs w:val="24"/>
          <w:lang w:val="de-DE"/>
        </w:rPr>
        <w:t>Das Betreten des Schulgeländes</w:t>
      </w:r>
      <w:r w:rsidR="00D50FC7" w:rsidRPr="00D7609B">
        <w:rPr>
          <w:rFonts w:ascii="Arial" w:hAnsi="Arial" w:cs="Arial"/>
          <w:sz w:val="24"/>
          <w:szCs w:val="24"/>
          <w:lang w:val="de-DE"/>
        </w:rPr>
        <w:t xml:space="preserve"> ist ausschließlich durch den Haupteingang in der Gereonsmühlengasse erlaubt. </w:t>
      </w:r>
      <w:r>
        <w:rPr>
          <w:rFonts w:ascii="Arial" w:hAnsi="Arial" w:cs="Arial"/>
          <w:sz w:val="24"/>
          <w:szCs w:val="24"/>
          <w:lang w:val="de-DE"/>
        </w:rPr>
        <w:t>Die Autozufahrt zum Parkplatz an der Aula darf aus Sicherheitsgründen nicht von Fußgängern als Ein- oder Ausgang des  Schulgeländes genutzt werden.</w:t>
      </w:r>
    </w:p>
    <w:p w:rsidR="00952CA2" w:rsidRPr="00084D3E" w:rsidRDefault="00952CA2" w:rsidP="00952CA2">
      <w:pPr>
        <w:pStyle w:val="Listenabsatz"/>
        <w:numPr>
          <w:ilvl w:val="0"/>
          <w:numId w:val="2"/>
        </w:numPr>
        <w:spacing w:after="0"/>
        <w:rPr>
          <w:rFonts w:ascii="Arial" w:hAnsi="Arial" w:cs="Arial"/>
          <w:sz w:val="24"/>
          <w:szCs w:val="24"/>
          <w:lang w:val="de-DE"/>
        </w:rPr>
      </w:pPr>
      <w:r w:rsidRPr="00D50FC7">
        <w:rPr>
          <w:rFonts w:ascii="Arial" w:hAnsi="Arial" w:cs="Arial"/>
          <w:sz w:val="24"/>
          <w:szCs w:val="24"/>
          <w:lang w:val="de-DE"/>
        </w:rPr>
        <w:t>Das Mitführen gefährlicher Gegenstände</w:t>
      </w:r>
      <w:r w:rsidR="00D50FC7">
        <w:rPr>
          <w:rFonts w:ascii="Arial" w:hAnsi="Arial" w:cs="Arial"/>
          <w:sz w:val="24"/>
          <w:szCs w:val="24"/>
          <w:lang w:val="de-DE"/>
        </w:rPr>
        <w:t xml:space="preserve"> (Hieb-, Stich- uns Schusswaffen)</w:t>
      </w:r>
      <w:r w:rsidRPr="00D50FC7">
        <w:rPr>
          <w:rFonts w:ascii="Arial" w:hAnsi="Arial" w:cs="Arial"/>
          <w:sz w:val="24"/>
          <w:szCs w:val="24"/>
          <w:lang w:val="de-DE"/>
        </w:rPr>
        <w:t xml:space="preserve"> ist auf dem Schulgelände verboten.</w:t>
      </w:r>
    </w:p>
    <w:p w:rsidR="00952CA2" w:rsidRPr="00084D3E" w:rsidRDefault="00952CA2" w:rsidP="00952CA2">
      <w:pPr>
        <w:pStyle w:val="Listenabsatz"/>
        <w:numPr>
          <w:ilvl w:val="0"/>
          <w:numId w:val="2"/>
        </w:numPr>
        <w:spacing w:after="0"/>
        <w:rPr>
          <w:rFonts w:ascii="Arial" w:hAnsi="Arial" w:cs="Arial"/>
          <w:sz w:val="24"/>
          <w:szCs w:val="24"/>
          <w:lang w:val="de-DE"/>
        </w:rPr>
      </w:pPr>
      <w:r w:rsidRPr="00D50FC7">
        <w:rPr>
          <w:rFonts w:ascii="Arial" w:hAnsi="Arial" w:cs="Arial"/>
          <w:sz w:val="24"/>
          <w:szCs w:val="24"/>
          <w:lang w:val="de-DE"/>
        </w:rPr>
        <w:t>Im gesamten Gebäude sind</w:t>
      </w:r>
      <w:r w:rsidR="00D50FC7">
        <w:rPr>
          <w:rFonts w:ascii="Arial" w:hAnsi="Arial" w:cs="Arial"/>
          <w:sz w:val="24"/>
          <w:szCs w:val="24"/>
          <w:lang w:val="de-DE"/>
        </w:rPr>
        <w:t xml:space="preserve"> </w:t>
      </w:r>
      <w:r w:rsidRPr="00D50FC7">
        <w:rPr>
          <w:rFonts w:ascii="Arial" w:hAnsi="Arial" w:cs="Arial"/>
          <w:sz w:val="24"/>
          <w:szCs w:val="24"/>
          <w:lang w:val="de-DE"/>
        </w:rPr>
        <w:t>Ball- und Fangspiele nicht erlaubt.</w:t>
      </w:r>
    </w:p>
    <w:p w:rsidR="00952CA2" w:rsidRPr="00D50FC7" w:rsidRDefault="00952CA2" w:rsidP="00D50FC7">
      <w:pPr>
        <w:pStyle w:val="Listenabsatz"/>
        <w:numPr>
          <w:ilvl w:val="0"/>
          <w:numId w:val="2"/>
        </w:numPr>
        <w:spacing w:after="0"/>
        <w:rPr>
          <w:rFonts w:ascii="Arial" w:hAnsi="Arial" w:cs="Arial"/>
          <w:sz w:val="24"/>
          <w:szCs w:val="24"/>
          <w:lang w:val="de-DE"/>
        </w:rPr>
      </w:pPr>
      <w:r w:rsidRPr="00D50FC7">
        <w:rPr>
          <w:rFonts w:ascii="Arial" w:hAnsi="Arial" w:cs="Arial"/>
          <w:sz w:val="24"/>
          <w:szCs w:val="24"/>
          <w:lang w:val="de-DE"/>
        </w:rPr>
        <w:t>Schüler</w:t>
      </w:r>
      <w:r w:rsidR="00084D3E">
        <w:rPr>
          <w:rFonts w:ascii="Arial" w:hAnsi="Arial" w:cs="Arial"/>
          <w:sz w:val="24"/>
          <w:szCs w:val="24"/>
          <w:lang w:val="de-DE"/>
        </w:rPr>
        <w:t>*</w:t>
      </w:r>
      <w:r w:rsidRPr="00D50FC7">
        <w:rPr>
          <w:rFonts w:ascii="Arial" w:hAnsi="Arial" w:cs="Arial"/>
          <w:sz w:val="24"/>
          <w:szCs w:val="24"/>
          <w:lang w:val="de-DE"/>
        </w:rPr>
        <w:t>innen der Sekundarstufe I dürfen während der Unterrichtszeit das Schulgelände nicht</w:t>
      </w:r>
      <w:r w:rsidR="00D50FC7">
        <w:rPr>
          <w:rFonts w:ascii="Arial" w:hAnsi="Arial" w:cs="Arial"/>
          <w:sz w:val="24"/>
          <w:szCs w:val="24"/>
          <w:lang w:val="de-DE"/>
        </w:rPr>
        <w:t xml:space="preserve"> eigenständig</w:t>
      </w:r>
      <w:r w:rsidRPr="00D50FC7">
        <w:rPr>
          <w:rFonts w:ascii="Arial" w:hAnsi="Arial" w:cs="Arial"/>
          <w:sz w:val="24"/>
          <w:szCs w:val="24"/>
          <w:lang w:val="de-DE"/>
        </w:rPr>
        <w:t xml:space="preserve"> verlassen.</w:t>
      </w:r>
    </w:p>
    <w:p w:rsidR="00952CA2" w:rsidRPr="00084D3E" w:rsidRDefault="00952CA2" w:rsidP="00952CA2">
      <w:pPr>
        <w:pStyle w:val="Listenabsatz"/>
        <w:numPr>
          <w:ilvl w:val="0"/>
          <w:numId w:val="2"/>
        </w:numPr>
        <w:spacing w:after="0"/>
        <w:rPr>
          <w:rFonts w:ascii="Arial" w:hAnsi="Arial" w:cs="Arial"/>
          <w:sz w:val="24"/>
          <w:szCs w:val="24"/>
          <w:lang w:val="de-DE"/>
        </w:rPr>
      </w:pPr>
      <w:r w:rsidRPr="00D50FC7">
        <w:rPr>
          <w:rFonts w:ascii="Arial" w:hAnsi="Arial" w:cs="Arial"/>
          <w:sz w:val="24"/>
          <w:szCs w:val="24"/>
          <w:lang w:val="de-DE"/>
        </w:rPr>
        <w:t xml:space="preserve">Gänge und Treppen dürfen nicht als Spielplätze genutzt werden und müssen </w:t>
      </w:r>
      <w:r w:rsidR="00D50FC7" w:rsidRPr="00D50FC7">
        <w:rPr>
          <w:rFonts w:ascii="Arial" w:hAnsi="Arial" w:cs="Arial"/>
          <w:sz w:val="24"/>
          <w:szCs w:val="24"/>
          <w:lang w:val="de-DE"/>
        </w:rPr>
        <w:t xml:space="preserve">zu jeder Zeit </w:t>
      </w:r>
      <w:r w:rsidRPr="00D50FC7">
        <w:rPr>
          <w:rFonts w:ascii="Arial" w:hAnsi="Arial" w:cs="Arial"/>
          <w:sz w:val="24"/>
          <w:szCs w:val="24"/>
          <w:lang w:val="de-DE"/>
        </w:rPr>
        <w:t>passierbar bleiben.</w:t>
      </w:r>
    </w:p>
    <w:p w:rsidR="00EF2268" w:rsidRPr="000254CF" w:rsidRDefault="00952CA2" w:rsidP="000254CF">
      <w:pPr>
        <w:pStyle w:val="Listenabsatz"/>
        <w:numPr>
          <w:ilvl w:val="0"/>
          <w:numId w:val="2"/>
        </w:numPr>
        <w:spacing w:after="0"/>
        <w:rPr>
          <w:rFonts w:ascii="Arial" w:hAnsi="Arial" w:cs="Arial"/>
          <w:sz w:val="24"/>
          <w:szCs w:val="24"/>
          <w:lang w:val="de-DE"/>
        </w:rPr>
      </w:pPr>
      <w:r w:rsidRPr="00D50FC7">
        <w:rPr>
          <w:rFonts w:ascii="Arial" w:hAnsi="Arial" w:cs="Arial"/>
          <w:sz w:val="24"/>
          <w:szCs w:val="24"/>
          <w:lang w:val="de-DE"/>
        </w:rPr>
        <w:lastRenderedPageBreak/>
        <w:t>Auf jeder Etage befinden sich besonders gekennzeichnete Feuerschutztüren, deren Betätigung einen lauten Alarm auslöst. Diese Türen dürfen nur im Notfall geöffnet werden und auch die Feuerschutztreppen sind nur für den Ernstfall gedacht.</w:t>
      </w:r>
      <w:r w:rsidR="00D50FC7">
        <w:rPr>
          <w:rFonts w:ascii="Arial" w:hAnsi="Arial" w:cs="Arial"/>
          <w:sz w:val="24"/>
          <w:szCs w:val="24"/>
          <w:lang w:val="de-DE"/>
        </w:rPr>
        <w:t xml:space="preserve"> Zuwiderhandlung wird strafrechtlich verfolgt.</w:t>
      </w:r>
    </w:p>
    <w:p w:rsidR="00D50FC7" w:rsidRPr="00952CA2" w:rsidRDefault="00D50FC7" w:rsidP="00952CA2">
      <w:pPr>
        <w:spacing w:after="0"/>
        <w:rPr>
          <w:rFonts w:ascii="Arial" w:hAnsi="Arial" w:cs="Arial"/>
          <w:sz w:val="24"/>
          <w:szCs w:val="24"/>
          <w:lang w:val="de-DE"/>
        </w:rPr>
      </w:pPr>
    </w:p>
    <w:p w:rsidR="00952CA2" w:rsidRPr="00084D3E" w:rsidRDefault="00952CA2" w:rsidP="00952CA2">
      <w:pPr>
        <w:spacing w:after="0"/>
        <w:rPr>
          <w:rFonts w:ascii="Arial" w:hAnsi="Arial" w:cs="Arial"/>
          <w:b/>
          <w:sz w:val="24"/>
          <w:szCs w:val="24"/>
          <w:lang w:val="de-DE"/>
        </w:rPr>
      </w:pPr>
      <w:r w:rsidRPr="00952CA2">
        <w:rPr>
          <w:rFonts w:ascii="Arial" w:hAnsi="Arial" w:cs="Arial"/>
          <w:b/>
          <w:sz w:val="24"/>
          <w:szCs w:val="24"/>
          <w:lang w:val="de-DE"/>
        </w:rPr>
        <w:t>Sauberkeit</w:t>
      </w:r>
    </w:p>
    <w:p w:rsidR="00952CA2" w:rsidRPr="00084D3E" w:rsidRDefault="00952CA2" w:rsidP="00952CA2">
      <w:pPr>
        <w:pStyle w:val="Listenabsatz"/>
        <w:numPr>
          <w:ilvl w:val="0"/>
          <w:numId w:val="4"/>
        </w:numPr>
        <w:spacing w:after="0"/>
        <w:rPr>
          <w:rFonts w:ascii="Arial" w:hAnsi="Arial" w:cs="Arial"/>
          <w:sz w:val="24"/>
          <w:szCs w:val="24"/>
          <w:lang w:val="de-DE"/>
        </w:rPr>
      </w:pPr>
      <w:r w:rsidRPr="00D50FC7">
        <w:rPr>
          <w:rFonts w:ascii="Arial" w:hAnsi="Arial" w:cs="Arial"/>
          <w:sz w:val="24"/>
          <w:szCs w:val="24"/>
          <w:lang w:val="de-DE"/>
        </w:rPr>
        <w:t>Jeder trägt Verantwortung für die Sauberkeit unseres Schulhauses.</w:t>
      </w:r>
    </w:p>
    <w:p w:rsidR="00952CA2" w:rsidRPr="00084D3E" w:rsidRDefault="00952CA2" w:rsidP="00952CA2">
      <w:pPr>
        <w:pStyle w:val="Listenabsatz"/>
        <w:numPr>
          <w:ilvl w:val="0"/>
          <w:numId w:val="4"/>
        </w:numPr>
        <w:spacing w:after="0"/>
        <w:rPr>
          <w:rFonts w:ascii="Arial" w:hAnsi="Arial" w:cs="Arial"/>
          <w:sz w:val="24"/>
          <w:szCs w:val="24"/>
          <w:lang w:val="de-DE"/>
        </w:rPr>
      </w:pPr>
      <w:r w:rsidRPr="00D50FC7">
        <w:rPr>
          <w:rFonts w:ascii="Arial" w:hAnsi="Arial" w:cs="Arial"/>
          <w:sz w:val="24"/>
          <w:szCs w:val="24"/>
          <w:lang w:val="de-DE"/>
        </w:rPr>
        <w:t xml:space="preserve">Abfälle </w:t>
      </w:r>
      <w:r w:rsidR="00D50FC7">
        <w:rPr>
          <w:rFonts w:ascii="Arial" w:hAnsi="Arial" w:cs="Arial"/>
          <w:sz w:val="24"/>
          <w:szCs w:val="24"/>
          <w:lang w:val="de-DE"/>
        </w:rPr>
        <w:t>werden nur</w:t>
      </w:r>
      <w:r w:rsidRPr="00D50FC7">
        <w:rPr>
          <w:rFonts w:ascii="Arial" w:hAnsi="Arial" w:cs="Arial"/>
          <w:sz w:val="24"/>
          <w:szCs w:val="24"/>
          <w:lang w:val="de-DE"/>
        </w:rPr>
        <w:t xml:space="preserve"> in den Papierkorb</w:t>
      </w:r>
      <w:r w:rsidR="00D50FC7">
        <w:rPr>
          <w:rFonts w:ascii="Arial" w:hAnsi="Arial" w:cs="Arial"/>
          <w:sz w:val="24"/>
          <w:szCs w:val="24"/>
          <w:lang w:val="de-DE"/>
        </w:rPr>
        <w:t xml:space="preserve"> geworfen</w:t>
      </w:r>
      <w:r w:rsidRPr="00D50FC7">
        <w:rPr>
          <w:rFonts w:ascii="Arial" w:hAnsi="Arial" w:cs="Arial"/>
          <w:sz w:val="24"/>
          <w:szCs w:val="24"/>
          <w:lang w:val="de-DE"/>
        </w:rPr>
        <w:t>.</w:t>
      </w:r>
    </w:p>
    <w:p w:rsidR="00952CA2" w:rsidRPr="00084D3E" w:rsidRDefault="00D50FC7" w:rsidP="00952CA2">
      <w:pPr>
        <w:pStyle w:val="Listenabsatz"/>
        <w:numPr>
          <w:ilvl w:val="0"/>
          <w:numId w:val="4"/>
        </w:numPr>
        <w:spacing w:after="0"/>
        <w:rPr>
          <w:rFonts w:ascii="Arial" w:hAnsi="Arial" w:cs="Arial"/>
          <w:sz w:val="24"/>
          <w:szCs w:val="24"/>
          <w:lang w:val="de-DE"/>
        </w:rPr>
      </w:pPr>
      <w:r>
        <w:rPr>
          <w:rFonts w:ascii="Arial" w:hAnsi="Arial" w:cs="Arial"/>
          <w:sz w:val="24"/>
          <w:szCs w:val="24"/>
          <w:lang w:val="de-DE"/>
        </w:rPr>
        <w:t xml:space="preserve">Verunreinigungen und Schäden, die durch </w:t>
      </w:r>
      <w:r w:rsidR="00952CA2" w:rsidRPr="00D50FC7">
        <w:rPr>
          <w:rFonts w:ascii="Arial" w:hAnsi="Arial" w:cs="Arial"/>
          <w:sz w:val="24"/>
          <w:szCs w:val="24"/>
          <w:lang w:val="de-DE"/>
        </w:rPr>
        <w:t xml:space="preserve">Spucken, Schmierereien </w:t>
      </w:r>
      <w:r w:rsidR="003529A2">
        <w:rPr>
          <w:rFonts w:ascii="Arial" w:hAnsi="Arial" w:cs="Arial"/>
          <w:sz w:val="24"/>
          <w:szCs w:val="24"/>
          <w:lang w:val="de-DE"/>
        </w:rPr>
        <w:t>oder Ä</w:t>
      </w:r>
      <w:r>
        <w:rPr>
          <w:rFonts w:ascii="Arial" w:hAnsi="Arial" w:cs="Arial"/>
          <w:sz w:val="24"/>
          <w:szCs w:val="24"/>
          <w:lang w:val="de-DE"/>
        </w:rPr>
        <w:t>hnlichem entstehen</w:t>
      </w:r>
      <w:r w:rsidR="007A074E">
        <w:rPr>
          <w:rFonts w:ascii="Arial" w:hAnsi="Arial" w:cs="Arial"/>
          <w:sz w:val="24"/>
          <w:szCs w:val="24"/>
          <w:lang w:val="de-DE"/>
        </w:rPr>
        <w:t>,</w:t>
      </w:r>
      <w:r w:rsidR="00952CA2" w:rsidRPr="00D50FC7">
        <w:rPr>
          <w:rFonts w:ascii="Arial" w:hAnsi="Arial" w:cs="Arial"/>
          <w:sz w:val="24"/>
          <w:szCs w:val="24"/>
          <w:lang w:val="de-DE"/>
        </w:rPr>
        <w:t xml:space="preserve"> s</w:t>
      </w:r>
      <w:r>
        <w:rPr>
          <w:rFonts w:ascii="Arial" w:hAnsi="Arial" w:cs="Arial"/>
          <w:sz w:val="24"/>
          <w:szCs w:val="24"/>
          <w:lang w:val="de-DE"/>
        </w:rPr>
        <w:t>ind untersagt</w:t>
      </w:r>
      <w:r w:rsidR="007A074E">
        <w:rPr>
          <w:rFonts w:ascii="Arial" w:hAnsi="Arial" w:cs="Arial"/>
          <w:sz w:val="24"/>
          <w:szCs w:val="24"/>
          <w:lang w:val="de-DE"/>
        </w:rPr>
        <w:t xml:space="preserve"> und müssen vom Verursacher kostenpflichtig behoben werden.</w:t>
      </w:r>
    </w:p>
    <w:p w:rsidR="00952CA2" w:rsidRPr="00084D3E" w:rsidRDefault="00952CA2" w:rsidP="00952CA2">
      <w:pPr>
        <w:pStyle w:val="Listenabsatz"/>
        <w:numPr>
          <w:ilvl w:val="0"/>
          <w:numId w:val="4"/>
        </w:numPr>
        <w:spacing w:after="0"/>
        <w:rPr>
          <w:rFonts w:ascii="Arial" w:hAnsi="Arial" w:cs="Arial"/>
          <w:sz w:val="24"/>
          <w:szCs w:val="24"/>
          <w:lang w:val="de-DE"/>
        </w:rPr>
      </w:pPr>
      <w:r w:rsidRPr="007A074E">
        <w:rPr>
          <w:rFonts w:ascii="Arial" w:hAnsi="Arial" w:cs="Arial"/>
          <w:sz w:val="24"/>
          <w:szCs w:val="24"/>
          <w:lang w:val="de-DE"/>
        </w:rPr>
        <w:t>Jede Lerngruppe hinterlässt ihren Raum für die nächste Stunde in einem sauberen Zustand.</w:t>
      </w:r>
    </w:p>
    <w:p w:rsidR="00952CA2" w:rsidRPr="00084D3E" w:rsidRDefault="00952CA2" w:rsidP="00952CA2">
      <w:pPr>
        <w:pStyle w:val="Listenabsatz"/>
        <w:numPr>
          <w:ilvl w:val="0"/>
          <w:numId w:val="4"/>
        </w:numPr>
        <w:spacing w:after="0"/>
        <w:rPr>
          <w:rFonts w:ascii="Arial" w:hAnsi="Arial" w:cs="Arial"/>
          <w:sz w:val="24"/>
          <w:szCs w:val="24"/>
          <w:lang w:val="de-DE"/>
        </w:rPr>
      </w:pPr>
      <w:r w:rsidRPr="007A074E">
        <w:rPr>
          <w:rFonts w:ascii="Arial" w:hAnsi="Arial" w:cs="Arial"/>
          <w:sz w:val="24"/>
          <w:szCs w:val="24"/>
          <w:lang w:val="de-DE"/>
        </w:rPr>
        <w:t>Nach der sechsten Stund</w:t>
      </w:r>
      <w:r w:rsidR="00EF2268">
        <w:rPr>
          <w:rFonts w:ascii="Arial" w:hAnsi="Arial" w:cs="Arial"/>
          <w:sz w:val="24"/>
          <w:szCs w:val="24"/>
          <w:lang w:val="de-DE"/>
        </w:rPr>
        <w:t>e, bzw. nach der letzten Stunde im Unterrichtsraum, werden montags bis freitags</w:t>
      </w:r>
      <w:r w:rsidRPr="007A074E">
        <w:rPr>
          <w:rFonts w:ascii="Arial" w:hAnsi="Arial" w:cs="Arial"/>
          <w:sz w:val="24"/>
          <w:szCs w:val="24"/>
          <w:lang w:val="de-DE"/>
        </w:rPr>
        <w:t xml:space="preserve"> in allen Räumen die Stühle auf die Tische gestellt</w:t>
      </w:r>
      <w:r w:rsidR="00EF2268">
        <w:rPr>
          <w:rFonts w:ascii="Arial" w:hAnsi="Arial" w:cs="Arial"/>
          <w:sz w:val="24"/>
          <w:szCs w:val="24"/>
          <w:lang w:val="de-DE"/>
        </w:rPr>
        <w:t>, der Boden gefegt, die Tafel geputzt, die Fenster geschlossen, das Licht gelöscht und die Tür abgeschlossen.</w:t>
      </w:r>
    </w:p>
    <w:p w:rsidR="00952CA2" w:rsidRPr="00084D3E" w:rsidRDefault="00952CA2" w:rsidP="00952CA2">
      <w:pPr>
        <w:pStyle w:val="Listenabsatz"/>
        <w:numPr>
          <w:ilvl w:val="0"/>
          <w:numId w:val="4"/>
        </w:numPr>
        <w:spacing w:after="0"/>
        <w:rPr>
          <w:rFonts w:ascii="Arial" w:hAnsi="Arial" w:cs="Arial"/>
          <w:sz w:val="24"/>
          <w:szCs w:val="24"/>
          <w:lang w:val="de-DE"/>
        </w:rPr>
      </w:pPr>
      <w:r w:rsidRPr="007A074E">
        <w:rPr>
          <w:rFonts w:ascii="Arial" w:hAnsi="Arial" w:cs="Arial"/>
          <w:sz w:val="24"/>
          <w:szCs w:val="24"/>
          <w:lang w:val="de-DE"/>
        </w:rPr>
        <w:t>Für Beschädigungen von Schuleigentum und die Reinigung von mutwilligen Verschmutzungen müssen die Verursacher beziehungsweise die Erziehungsberechtigten aufkommen.</w:t>
      </w:r>
    </w:p>
    <w:p w:rsidR="00952CA2" w:rsidRPr="00084D3E" w:rsidRDefault="00B02EDC" w:rsidP="00952CA2">
      <w:pPr>
        <w:pStyle w:val="Listenabsatz"/>
        <w:numPr>
          <w:ilvl w:val="0"/>
          <w:numId w:val="4"/>
        </w:numPr>
        <w:spacing w:after="0"/>
        <w:rPr>
          <w:rFonts w:ascii="Arial" w:hAnsi="Arial" w:cs="Arial"/>
          <w:sz w:val="24"/>
          <w:szCs w:val="24"/>
          <w:lang w:val="de-DE"/>
        </w:rPr>
      </w:pPr>
      <w:r w:rsidRPr="007A074E">
        <w:rPr>
          <w:rFonts w:ascii="Arial" w:hAnsi="Arial" w:cs="Arial"/>
          <w:sz w:val="24"/>
          <w:szCs w:val="24"/>
          <w:lang w:val="de-DE"/>
        </w:rPr>
        <w:t>Kaugummikauen ist auf dem</w:t>
      </w:r>
      <w:r w:rsidR="00952CA2" w:rsidRPr="007A074E">
        <w:rPr>
          <w:rFonts w:ascii="Arial" w:hAnsi="Arial" w:cs="Arial"/>
          <w:sz w:val="24"/>
          <w:szCs w:val="24"/>
          <w:lang w:val="de-DE"/>
        </w:rPr>
        <w:t xml:space="preserve"> gesamten Schulgelände untersagt.</w:t>
      </w:r>
    </w:p>
    <w:p w:rsidR="00952CA2" w:rsidRPr="007A074E" w:rsidRDefault="00952CA2" w:rsidP="007A074E">
      <w:pPr>
        <w:pStyle w:val="Listenabsatz"/>
        <w:numPr>
          <w:ilvl w:val="0"/>
          <w:numId w:val="4"/>
        </w:numPr>
        <w:spacing w:after="0"/>
        <w:rPr>
          <w:rFonts w:ascii="Arial" w:hAnsi="Arial" w:cs="Arial"/>
          <w:sz w:val="24"/>
          <w:szCs w:val="24"/>
          <w:lang w:val="de-DE"/>
        </w:rPr>
      </w:pPr>
      <w:r w:rsidRPr="007A074E">
        <w:rPr>
          <w:rFonts w:ascii="Arial" w:hAnsi="Arial" w:cs="Arial"/>
          <w:sz w:val="24"/>
          <w:szCs w:val="24"/>
          <w:lang w:val="de-DE"/>
        </w:rPr>
        <w:t>Wasserfeste Stifte werden bei Bedarf von den Lehrer</w:t>
      </w:r>
      <w:r w:rsidR="00084D3E">
        <w:rPr>
          <w:rFonts w:ascii="Arial" w:hAnsi="Arial" w:cs="Arial"/>
          <w:sz w:val="24"/>
          <w:szCs w:val="24"/>
          <w:lang w:val="de-DE"/>
        </w:rPr>
        <w:t>*</w:t>
      </w:r>
      <w:r w:rsidRPr="007A074E">
        <w:rPr>
          <w:rFonts w:ascii="Arial" w:hAnsi="Arial" w:cs="Arial"/>
          <w:sz w:val="24"/>
          <w:szCs w:val="24"/>
          <w:lang w:val="de-DE"/>
        </w:rPr>
        <w:t>innen ausgeteilt, Schüler</w:t>
      </w:r>
      <w:r w:rsidR="00084D3E">
        <w:rPr>
          <w:rFonts w:ascii="Arial" w:hAnsi="Arial" w:cs="Arial"/>
          <w:sz w:val="24"/>
          <w:szCs w:val="24"/>
          <w:lang w:val="de-DE"/>
        </w:rPr>
        <w:t>*</w:t>
      </w:r>
      <w:r w:rsidRPr="007A074E">
        <w:rPr>
          <w:rFonts w:ascii="Arial" w:hAnsi="Arial" w:cs="Arial"/>
          <w:sz w:val="24"/>
          <w:szCs w:val="24"/>
          <w:lang w:val="de-DE"/>
        </w:rPr>
        <w:t>innen bringen eigene nicht mit zur Schule.</w:t>
      </w:r>
    </w:p>
    <w:p w:rsidR="007A074E" w:rsidRPr="007A074E" w:rsidRDefault="007A074E" w:rsidP="007A074E">
      <w:pPr>
        <w:spacing w:after="0"/>
        <w:rPr>
          <w:rFonts w:ascii="Arial" w:hAnsi="Arial" w:cs="Arial"/>
          <w:sz w:val="24"/>
          <w:szCs w:val="24"/>
          <w:lang w:val="de-DE"/>
        </w:rPr>
      </w:pPr>
    </w:p>
    <w:p w:rsidR="00952CA2" w:rsidRPr="00084D3E" w:rsidRDefault="00952CA2" w:rsidP="00952CA2">
      <w:pPr>
        <w:spacing w:after="0"/>
        <w:rPr>
          <w:rFonts w:ascii="Arial" w:hAnsi="Arial" w:cs="Arial"/>
          <w:b/>
          <w:sz w:val="24"/>
          <w:szCs w:val="24"/>
          <w:lang w:val="de-DE"/>
        </w:rPr>
      </w:pPr>
      <w:r w:rsidRPr="00952CA2">
        <w:rPr>
          <w:rFonts w:ascii="Arial" w:hAnsi="Arial" w:cs="Arial"/>
          <w:b/>
          <w:sz w:val="24"/>
          <w:szCs w:val="24"/>
          <w:lang w:val="de-DE"/>
        </w:rPr>
        <w:t>Handys</w:t>
      </w:r>
    </w:p>
    <w:p w:rsidR="00952CA2" w:rsidRPr="007A074E" w:rsidRDefault="00952CA2" w:rsidP="007A074E">
      <w:pPr>
        <w:pStyle w:val="Listenabsatz"/>
        <w:numPr>
          <w:ilvl w:val="0"/>
          <w:numId w:val="6"/>
        </w:numPr>
        <w:spacing w:after="0"/>
        <w:rPr>
          <w:rFonts w:ascii="Arial" w:hAnsi="Arial" w:cs="Arial"/>
          <w:sz w:val="24"/>
          <w:szCs w:val="24"/>
          <w:lang w:val="de-DE"/>
        </w:rPr>
      </w:pPr>
      <w:r w:rsidRPr="007A074E">
        <w:rPr>
          <w:rFonts w:ascii="Arial" w:hAnsi="Arial" w:cs="Arial"/>
          <w:sz w:val="24"/>
          <w:szCs w:val="24"/>
          <w:lang w:val="de-DE"/>
        </w:rPr>
        <w:t>Die Benutzung von Handys ist Schüler</w:t>
      </w:r>
      <w:r w:rsidR="00084D3E">
        <w:rPr>
          <w:rFonts w:ascii="Arial" w:hAnsi="Arial" w:cs="Arial"/>
          <w:sz w:val="24"/>
          <w:szCs w:val="24"/>
          <w:lang w:val="de-DE"/>
        </w:rPr>
        <w:t>*</w:t>
      </w:r>
      <w:r w:rsidRPr="007A074E">
        <w:rPr>
          <w:rFonts w:ascii="Arial" w:hAnsi="Arial" w:cs="Arial"/>
          <w:sz w:val="24"/>
          <w:szCs w:val="24"/>
          <w:lang w:val="de-DE"/>
        </w:rPr>
        <w:t>innen der Sek I auf dem gesamten Schulgelände nicht gestattet.</w:t>
      </w:r>
      <w:r w:rsidR="00E34F65">
        <w:rPr>
          <w:rFonts w:ascii="Arial" w:hAnsi="Arial" w:cs="Arial"/>
          <w:sz w:val="24"/>
          <w:szCs w:val="24"/>
          <w:lang w:val="de-DE"/>
        </w:rPr>
        <w:t xml:space="preserve"> Die Geräte werden ausgeschaltet in der Schultasche aufbewahrt.</w:t>
      </w:r>
    </w:p>
    <w:p w:rsidR="00E34F65" w:rsidRPr="00952CA2" w:rsidRDefault="00E34F65" w:rsidP="00952CA2">
      <w:pPr>
        <w:spacing w:after="0"/>
        <w:rPr>
          <w:rFonts w:ascii="Arial" w:hAnsi="Arial" w:cs="Arial"/>
          <w:sz w:val="24"/>
          <w:szCs w:val="24"/>
          <w:lang w:val="de-DE"/>
        </w:rPr>
      </w:pPr>
    </w:p>
    <w:p w:rsidR="00952CA2" w:rsidRPr="00084D3E" w:rsidRDefault="00952CA2" w:rsidP="00952CA2">
      <w:pPr>
        <w:spacing w:after="0"/>
        <w:rPr>
          <w:rFonts w:ascii="Arial" w:hAnsi="Arial" w:cs="Arial"/>
          <w:b/>
          <w:sz w:val="24"/>
          <w:szCs w:val="24"/>
          <w:lang w:val="de-DE"/>
        </w:rPr>
      </w:pPr>
      <w:r w:rsidRPr="00952CA2">
        <w:rPr>
          <w:rFonts w:ascii="Arial" w:hAnsi="Arial" w:cs="Arial"/>
          <w:b/>
          <w:sz w:val="24"/>
          <w:szCs w:val="24"/>
          <w:lang w:val="de-DE"/>
        </w:rPr>
        <w:t>Was gilt als "angemessene Schulkleidung"?</w:t>
      </w:r>
    </w:p>
    <w:p w:rsidR="00952CA2" w:rsidRPr="00C85566" w:rsidRDefault="00952CA2" w:rsidP="00952CA2">
      <w:pPr>
        <w:pStyle w:val="Listenabsatz"/>
        <w:numPr>
          <w:ilvl w:val="0"/>
          <w:numId w:val="8"/>
        </w:numPr>
        <w:spacing w:after="0"/>
        <w:rPr>
          <w:rFonts w:ascii="Arial" w:hAnsi="Arial" w:cs="Arial"/>
          <w:sz w:val="24"/>
          <w:szCs w:val="24"/>
          <w:lang w:val="de-DE"/>
        </w:rPr>
      </w:pPr>
      <w:r w:rsidRPr="00890135">
        <w:rPr>
          <w:rFonts w:ascii="Arial" w:hAnsi="Arial" w:cs="Arial"/>
          <w:sz w:val="24"/>
          <w:szCs w:val="24"/>
          <w:lang w:val="de-DE"/>
        </w:rPr>
        <w:t xml:space="preserve">Röcke </w:t>
      </w:r>
      <w:r w:rsidR="00890135">
        <w:rPr>
          <w:rFonts w:ascii="Arial" w:hAnsi="Arial" w:cs="Arial"/>
          <w:sz w:val="24"/>
          <w:szCs w:val="24"/>
          <w:lang w:val="de-DE"/>
        </w:rPr>
        <w:t xml:space="preserve">und Hosen </w:t>
      </w:r>
      <w:r w:rsidRPr="00890135">
        <w:rPr>
          <w:rFonts w:ascii="Arial" w:hAnsi="Arial" w:cs="Arial"/>
          <w:sz w:val="24"/>
          <w:szCs w:val="24"/>
          <w:lang w:val="de-DE"/>
        </w:rPr>
        <w:t>müssen auch im Sitzen Gesäß und Schritt vollständig bedecken.</w:t>
      </w:r>
    </w:p>
    <w:p w:rsidR="00952CA2" w:rsidRPr="00C85566" w:rsidRDefault="00952CA2" w:rsidP="00952CA2">
      <w:pPr>
        <w:pStyle w:val="Listenabsatz"/>
        <w:numPr>
          <w:ilvl w:val="0"/>
          <w:numId w:val="8"/>
        </w:numPr>
        <w:spacing w:after="0"/>
        <w:rPr>
          <w:rFonts w:ascii="Arial" w:hAnsi="Arial" w:cs="Arial"/>
          <w:sz w:val="24"/>
          <w:szCs w:val="24"/>
          <w:lang w:val="de-DE"/>
        </w:rPr>
      </w:pPr>
      <w:r w:rsidRPr="00890135">
        <w:rPr>
          <w:rFonts w:ascii="Arial" w:hAnsi="Arial" w:cs="Arial"/>
          <w:sz w:val="24"/>
          <w:szCs w:val="24"/>
          <w:lang w:val="de-DE"/>
        </w:rPr>
        <w:t>Kurze Hosen und Shorts sollten eine Beinlänge von mindestens 10</w:t>
      </w:r>
      <w:r w:rsidR="00084D3E">
        <w:rPr>
          <w:rFonts w:ascii="Arial" w:hAnsi="Arial" w:cs="Arial"/>
          <w:sz w:val="24"/>
          <w:szCs w:val="24"/>
          <w:lang w:val="de-DE"/>
        </w:rPr>
        <w:t xml:space="preserve"> </w:t>
      </w:r>
      <w:r w:rsidRPr="00890135">
        <w:rPr>
          <w:rFonts w:ascii="Arial" w:hAnsi="Arial" w:cs="Arial"/>
          <w:sz w:val="24"/>
          <w:szCs w:val="24"/>
          <w:lang w:val="de-DE"/>
        </w:rPr>
        <w:t>cm haben.</w:t>
      </w:r>
    </w:p>
    <w:p w:rsidR="00952CA2" w:rsidRPr="00C85566" w:rsidRDefault="00952CA2" w:rsidP="00952CA2">
      <w:pPr>
        <w:pStyle w:val="Listenabsatz"/>
        <w:numPr>
          <w:ilvl w:val="0"/>
          <w:numId w:val="8"/>
        </w:numPr>
        <w:spacing w:after="0"/>
        <w:rPr>
          <w:rFonts w:ascii="Arial" w:hAnsi="Arial" w:cs="Arial"/>
          <w:sz w:val="24"/>
          <w:szCs w:val="24"/>
          <w:lang w:val="de-DE"/>
        </w:rPr>
      </w:pPr>
      <w:r w:rsidRPr="00890135">
        <w:rPr>
          <w:rFonts w:ascii="Arial" w:hAnsi="Arial" w:cs="Arial"/>
          <w:sz w:val="24"/>
          <w:szCs w:val="24"/>
          <w:lang w:val="de-DE"/>
        </w:rPr>
        <w:t>Unter transparenten Oberteilen darf keine nackte Haut zu sehen sein.</w:t>
      </w:r>
    </w:p>
    <w:p w:rsidR="00952CA2" w:rsidRPr="00C85566" w:rsidRDefault="00952CA2" w:rsidP="00952CA2">
      <w:pPr>
        <w:pStyle w:val="Listenabsatz"/>
        <w:numPr>
          <w:ilvl w:val="0"/>
          <w:numId w:val="8"/>
        </w:numPr>
        <w:spacing w:after="0"/>
        <w:rPr>
          <w:rFonts w:ascii="Arial" w:hAnsi="Arial" w:cs="Arial"/>
          <w:sz w:val="24"/>
          <w:szCs w:val="24"/>
          <w:lang w:val="de-DE"/>
        </w:rPr>
      </w:pPr>
      <w:r w:rsidRPr="00890135">
        <w:rPr>
          <w:rFonts w:ascii="Arial" w:hAnsi="Arial" w:cs="Arial"/>
          <w:sz w:val="24"/>
          <w:szCs w:val="24"/>
          <w:lang w:val="de-DE"/>
        </w:rPr>
        <w:t>Oberteile müssen stets den Bauch bedecken.</w:t>
      </w:r>
    </w:p>
    <w:p w:rsidR="00952CA2" w:rsidRPr="00C85566" w:rsidRDefault="00952CA2" w:rsidP="00952CA2">
      <w:pPr>
        <w:pStyle w:val="Listenabsatz"/>
        <w:numPr>
          <w:ilvl w:val="0"/>
          <w:numId w:val="8"/>
        </w:numPr>
        <w:spacing w:after="0"/>
        <w:rPr>
          <w:rFonts w:ascii="Arial" w:hAnsi="Arial" w:cs="Arial"/>
          <w:sz w:val="24"/>
          <w:szCs w:val="24"/>
          <w:lang w:val="de-DE"/>
        </w:rPr>
      </w:pPr>
      <w:r w:rsidRPr="00890135">
        <w:rPr>
          <w:rFonts w:ascii="Arial" w:hAnsi="Arial" w:cs="Arial"/>
          <w:sz w:val="24"/>
          <w:szCs w:val="24"/>
          <w:lang w:val="de-DE"/>
        </w:rPr>
        <w:t>Unterwäsche muss unter der Kleidung bleiben.</w:t>
      </w:r>
    </w:p>
    <w:p w:rsidR="00952CA2" w:rsidRPr="00C85566" w:rsidRDefault="00952CA2" w:rsidP="00952CA2">
      <w:pPr>
        <w:pStyle w:val="Listenabsatz"/>
        <w:numPr>
          <w:ilvl w:val="0"/>
          <w:numId w:val="8"/>
        </w:numPr>
        <w:spacing w:after="0"/>
        <w:rPr>
          <w:rFonts w:ascii="Arial" w:hAnsi="Arial" w:cs="Arial"/>
          <w:sz w:val="24"/>
          <w:szCs w:val="24"/>
          <w:lang w:val="de-DE"/>
        </w:rPr>
      </w:pPr>
      <w:r w:rsidRPr="00890135">
        <w:rPr>
          <w:rFonts w:ascii="Arial" w:hAnsi="Arial" w:cs="Arial"/>
          <w:sz w:val="24"/>
          <w:szCs w:val="24"/>
          <w:lang w:val="de-DE"/>
        </w:rPr>
        <w:t>Der Rücken unterhalb der Schulterblätter muss bedeckt sein.</w:t>
      </w:r>
    </w:p>
    <w:p w:rsidR="00890135" w:rsidRPr="00C85566" w:rsidRDefault="00952CA2" w:rsidP="00C85566">
      <w:pPr>
        <w:pStyle w:val="Listenabsatz"/>
        <w:numPr>
          <w:ilvl w:val="0"/>
          <w:numId w:val="8"/>
        </w:numPr>
        <w:spacing w:after="0"/>
        <w:rPr>
          <w:rFonts w:ascii="Arial" w:hAnsi="Arial" w:cs="Arial"/>
          <w:sz w:val="24"/>
          <w:szCs w:val="24"/>
          <w:lang w:val="de-DE"/>
        </w:rPr>
      </w:pPr>
      <w:r w:rsidRPr="00890135">
        <w:rPr>
          <w:rFonts w:ascii="Arial" w:hAnsi="Arial" w:cs="Arial"/>
          <w:sz w:val="24"/>
          <w:szCs w:val="24"/>
          <w:lang w:val="de-DE"/>
        </w:rPr>
        <w:t>Das Dekolleté muss angemessen bedeckt sein.</w:t>
      </w:r>
    </w:p>
    <w:p w:rsidR="00EF2268" w:rsidRPr="00C85566" w:rsidRDefault="00890135" w:rsidP="00C85566">
      <w:pPr>
        <w:pStyle w:val="Listenabsatz"/>
        <w:numPr>
          <w:ilvl w:val="0"/>
          <w:numId w:val="8"/>
        </w:numPr>
        <w:spacing w:after="0"/>
        <w:rPr>
          <w:rFonts w:ascii="Arial" w:hAnsi="Arial" w:cs="Arial"/>
          <w:sz w:val="24"/>
          <w:szCs w:val="24"/>
          <w:lang w:val="de-DE"/>
        </w:rPr>
      </w:pPr>
      <w:r>
        <w:rPr>
          <w:rFonts w:ascii="Arial" w:hAnsi="Arial" w:cs="Arial"/>
          <w:sz w:val="24"/>
          <w:szCs w:val="24"/>
          <w:lang w:val="de-DE"/>
        </w:rPr>
        <w:t>Männerunterhemden und Muskelshirts sind keine angemessene Schulbekleidung.</w:t>
      </w:r>
    </w:p>
    <w:p w:rsidR="00EF2268" w:rsidRPr="00890135" w:rsidRDefault="00EF2268" w:rsidP="00890135">
      <w:pPr>
        <w:pStyle w:val="Listenabsatz"/>
        <w:numPr>
          <w:ilvl w:val="0"/>
          <w:numId w:val="8"/>
        </w:numPr>
        <w:spacing w:after="0"/>
        <w:rPr>
          <w:rFonts w:ascii="Arial" w:hAnsi="Arial" w:cs="Arial"/>
          <w:sz w:val="24"/>
          <w:szCs w:val="24"/>
          <w:lang w:val="de-DE"/>
        </w:rPr>
      </w:pPr>
      <w:r>
        <w:rPr>
          <w:rFonts w:ascii="Arial" w:hAnsi="Arial" w:cs="Arial"/>
          <w:sz w:val="24"/>
          <w:szCs w:val="24"/>
          <w:lang w:val="de-DE"/>
        </w:rPr>
        <w:t>Jogginghosen sind außerhalb des Sportunterrichtes keine angemessene Schulkleidung.</w:t>
      </w:r>
    </w:p>
    <w:sectPr w:rsidR="00EF2268" w:rsidRPr="008901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20F28"/>
    <w:multiLevelType w:val="hybridMultilevel"/>
    <w:tmpl w:val="98825C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5A4320"/>
    <w:multiLevelType w:val="hybridMultilevel"/>
    <w:tmpl w:val="E99EF1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5C2444"/>
    <w:multiLevelType w:val="hybridMultilevel"/>
    <w:tmpl w:val="30CA10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CC3F48"/>
    <w:multiLevelType w:val="hybridMultilevel"/>
    <w:tmpl w:val="8B2CC1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8BC44D2"/>
    <w:multiLevelType w:val="hybridMultilevel"/>
    <w:tmpl w:val="C94C18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0B9216F"/>
    <w:multiLevelType w:val="hybridMultilevel"/>
    <w:tmpl w:val="651674EC"/>
    <w:lvl w:ilvl="0" w:tplc="071C0D96">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F102CD"/>
    <w:multiLevelType w:val="hybridMultilevel"/>
    <w:tmpl w:val="69E888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4E3A75"/>
    <w:multiLevelType w:val="hybridMultilevel"/>
    <w:tmpl w:val="D6CE3A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A2"/>
    <w:rsid w:val="000254CF"/>
    <w:rsid w:val="00084D3E"/>
    <w:rsid w:val="001977CE"/>
    <w:rsid w:val="001E3BD6"/>
    <w:rsid w:val="003529A2"/>
    <w:rsid w:val="00385DF9"/>
    <w:rsid w:val="004F5A7E"/>
    <w:rsid w:val="005C3D92"/>
    <w:rsid w:val="006636A8"/>
    <w:rsid w:val="006D7649"/>
    <w:rsid w:val="007A074E"/>
    <w:rsid w:val="007B1F5F"/>
    <w:rsid w:val="00890135"/>
    <w:rsid w:val="00895AA5"/>
    <w:rsid w:val="00952CA2"/>
    <w:rsid w:val="00A045E4"/>
    <w:rsid w:val="00B02EDC"/>
    <w:rsid w:val="00B42D2D"/>
    <w:rsid w:val="00C85566"/>
    <w:rsid w:val="00C93062"/>
    <w:rsid w:val="00CA61CE"/>
    <w:rsid w:val="00D50FC7"/>
    <w:rsid w:val="00D7609B"/>
    <w:rsid w:val="00D86F8E"/>
    <w:rsid w:val="00E34F65"/>
    <w:rsid w:val="00EF2268"/>
    <w:rsid w:val="00F40937"/>
    <w:rsid w:val="00FE6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16AAA-B5DA-4871-9118-023F5A56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50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18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Stadt Köln</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Schulverwaltung</dc:creator>
  <cp:lastModifiedBy>nausester-hahn</cp:lastModifiedBy>
  <cp:revision>2</cp:revision>
  <dcterms:created xsi:type="dcterms:W3CDTF">2021-02-10T10:28:00Z</dcterms:created>
  <dcterms:modified xsi:type="dcterms:W3CDTF">2021-02-10T10:28:00Z</dcterms:modified>
</cp:coreProperties>
</file>